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22" w:rsidRPr="00CB2F88" w:rsidRDefault="00CA7122">
      <w:pPr>
        <w:rPr>
          <w:rFonts w:ascii="Times New Roman" w:hAnsi="Times New Roman" w:cs="Times New Roman"/>
          <w:sz w:val="24"/>
          <w:szCs w:val="24"/>
        </w:rPr>
      </w:pPr>
      <w:r w:rsidRPr="00CB2F88">
        <w:rPr>
          <w:rFonts w:ascii="Times New Roman" w:hAnsi="Times New Roman" w:cs="Times New Roman"/>
          <w:sz w:val="24"/>
          <w:szCs w:val="24"/>
        </w:rPr>
        <w:t xml:space="preserve">Week of </w:t>
      </w:r>
      <w:r w:rsidR="0056698F" w:rsidRPr="00CB2F88">
        <w:rPr>
          <w:rFonts w:ascii="Times New Roman" w:hAnsi="Times New Roman" w:cs="Times New Roman"/>
          <w:sz w:val="24"/>
          <w:szCs w:val="24"/>
        </w:rPr>
        <w:t>2/3/14</w:t>
      </w:r>
    </w:p>
    <w:p w:rsidR="00DE4E62" w:rsidRPr="00CB2F88" w:rsidRDefault="001C461B">
      <w:pPr>
        <w:rPr>
          <w:rFonts w:ascii="Times New Roman" w:hAnsi="Times New Roman" w:cs="Times New Roman"/>
          <w:sz w:val="24"/>
          <w:szCs w:val="24"/>
        </w:rPr>
      </w:pPr>
      <w:r w:rsidRPr="00CB2F88">
        <w:rPr>
          <w:rFonts w:ascii="Times New Roman" w:hAnsi="Times New Roman" w:cs="Times New Roman"/>
          <w:sz w:val="24"/>
          <w:szCs w:val="24"/>
        </w:rPr>
        <w:t>Interesting Info as you plan…</w:t>
      </w:r>
    </w:p>
    <w:p w:rsidR="00CB2F88" w:rsidRPr="00CB2F88" w:rsidRDefault="00CB2F88" w:rsidP="00CB2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F88">
        <w:rPr>
          <w:rFonts w:ascii="Times New Roman" w:hAnsi="Times New Roman" w:cs="Times New Roman"/>
          <w:sz w:val="24"/>
          <w:szCs w:val="24"/>
        </w:rPr>
        <w:t>Just an FYI, I will be at the NC Assoc for Supervision &amp; Curriculum Development (NCASCD) conference this Wednesday, Thursday, &amp; Friday.  I’m so sorry that I won’t be around here, but please feel free to email if you think of anything at all that I can help you with planning, resources, etc.</w:t>
      </w:r>
    </w:p>
    <w:p w:rsidR="00D525A4" w:rsidRPr="00CB2F88" w:rsidRDefault="001C461B" w:rsidP="00566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F88">
        <w:rPr>
          <w:rFonts w:ascii="Times New Roman" w:hAnsi="Times New Roman" w:cs="Times New Roman"/>
          <w:sz w:val="24"/>
          <w:szCs w:val="24"/>
        </w:rPr>
        <w:t xml:space="preserve">Contests – </w:t>
      </w:r>
    </w:p>
    <w:p w:rsidR="0046296A" w:rsidRPr="00CB2F88" w:rsidRDefault="0046296A" w:rsidP="004629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F88">
        <w:rPr>
          <w:rFonts w:ascii="Times New Roman" w:hAnsi="Times New Roman" w:cs="Times New Roman"/>
          <w:sz w:val="24"/>
          <w:szCs w:val="24"/>
        </w:rPr>
        <w:t xml:space="preserve">Math Madness contest through TenMarks– create a FREE account where students can take quizzes, etc., </w:t>
      </w:r>
      <w:hyperlink r:id="rId5" w:history="1">
        <w:r w:rsidRPr="00CB2F88">
          <w:rPr>
            <w:rStyle w:val="Hyperlink"/>
            <w:rFonts w:ascii="Times New Roman" w:hAnsi="Times New Roman" w:cs="Times New Roman"/>
            <w:sz w:val="24"/>
            <w:szCs w:val="24"/>
          </w:rPr>
          <w:t>https://www.tenmarks.com/login</w:t>
        </w:r>
      </w:hyperlink>
      <w:r w:rsidRPr="00CB2F88">
        <w:rPr>
          <w:rFonts w:ascii="Times New Roman" w:hAnsi="Times New Roman" w:cs="Times New Roman"/>
          <w:sz w:val="24"/>
          <w:szCs w:val="24"/>
        </w:rPr>
        <w:t xml:space="preserve"> -- March 3 - April 13 for contest, but free account for entire school year; kids can win prizes, even a kindle fire or some cash.</w:t>
      </w:r>
    </w:p>
    <w:p w:rsidR="001F6199" w:rsidRPr="00CB2F88" w:rsidRDefault="00D525A4" w:rsidP="00566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F88">
        <w:rPr>
          <w:rFonts w:ascii="Times New Roman" w:hAnsi="Times New Roman" w:cs="Times New Roman"/>
          <w:sz w:val="24"/>
          <w:szCs w:val="24"/>
        </w:rPr>
        <w:t xml:space="preserve">Helpful </w:t>
      </w:r>
      <w:r w:rsidR="0040128E" w:rsidRPr="00CB2F88">
        <w:rPr>
          <w:rFonts w:ascii="Times New Roman" w:hAnsi="Times New Roman" w:cs="Times New Roman"/>
          <w:sz w:val="24"/>
          <w:szCs w:val="24"/>
        </w:rPr>
        <w:t xml:space="preserve">ideas / </w:t>
      </w:r>
      <w:r w:rsidRPr="00CB2F88">
        <w:rPr>
          <w:rFonts w:ascii="Times New Roman" w:hAnsi="Times New Roman" w:cs="Times New Roman"/>
          <w:sz w:val="24"/>
          <w:szCs w:val="24"/>
        </w:rPr>
        <w:t xml:space="preserve">sites for </w:t>
      </w:r>
      <w:r w:rsidR="0056698F" w:rsidRPr="00CB2F88">
        <w:rPr>
          <w:rFonts w:ascii="Times New Roman" w:hAnsi="Times New Roman" w:cs="Times New Roman"/>
          <w:sz w:val="24"/>
          <w:szCs w:val="24"/>
        </w:rPr>
        <w:t xml:space="preserve">planning – </w:t>
      </w:r>
    </w:p>
    <w:p w:rsidR="0056698F" w:rsidRPr="00CB2F88" w:rsidRDefault="0056698F" w:rsidP="005669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F88">
        <w:rPr>
          <w:rFonts w:ascii="Times New Roman" w:hAnsi="Times New Roman" w:cs="Times New Roman"/>
          <w:sz w:val="24"/>
          <w:szCs w:val="24"/>
        </w:rPr>
        <w:t>Singapore math?  Anyone use these strategies?</w:t>
      </w:r>
    </w:p>
    <w:p w:rsidR="0056698F" w:rsidRPr="00CB2F88" w:rsidRDefault="00B6213E" w:rsidP="005669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6698F" w:rsidRPr="00CB2F88">
          <w:rPr>
            <w:rStyle w:val="Hyperlink"/>
            <w:rFonts w:ascii="Times New Roman" w:hAnsi="Times New Roman" w:cs="Times New Roman"/>
            <w:sz w:val="24"/>
            <w:szCs w:val="24"/>
          </w:rPr>
          <w:t>http://www.mes.weakleyschools.com/Singapore%20Math%20pages/L12-11_parent_letter.pdf</w:t>
        </w:r>
      </w:hyperlink>
      <w:r w:rsidR="0056698F" w:rsidRPr="00CB2F88">
        <w:rPr>
          <w:rFonts w:ascii="Times New Roman" w:hAnsi="Times New Roman" w:cs="Times New Roman"/>
          <w:sz w:val="24"/>
          <w:szCs w:val="24"/>
        </w:rPr>
        <w:t xml:space="preserve"> (PDF created by Weakley Public Schools to give an overview of what Singapore math even is)</w:t>
      </w:r>
    </w:p>
    <w:p w:rsidR="0056698F" w:rsidRPr="00CB2F88" w:rsidRDefault="00B6213E" w:rsidP="005669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6698F" w:rsidRPr="00CB2F88">
          <w:rPr>
            <w:rStyle w:val="Hyperlink"/>
            <w:rFonts w:ascii="Times New Roman" w:hAnsi="Times New Roman" w:cs="Times New Roman"/>
            <w:sz w:val="24"/>
            <w:szCs w:val="24"/>
          </w:rPr>
          <w:t>https://sites.google.com/a/billingsschools.org/bpsccmath/other-resources/singapore-math-strategies-resources</w:t>
        </w:r>
      </w:hyperlink>
      <w:r w:rsidR="0056698F" w:rsidRPr="00CB2F88">
        <w:rPr>
          <w:rFonts w:ascii="Times New Roman" w:hAnsi="Times New Roman" w:cs="Times New Roman"/>
          <w:sz w:val="24"/>
          <w:szCs w:val="24"/>
        </w:rPr>
        <w:t xml:space="preserve"> (Billings Public Schools site with some intro videos, </w:t>
      </w:r>
      <w:proofErr w:type="spellStart"/>
      <w:r w:rsidR="0056698F" w:rsidRPr="00CB2F88">
        <w:rPr>
          <w:rFonts w:ascii="Times New Roman" w:hAnsi="Times New Roman" w:cs="Times New Roman"/>
          <w:sz w:val="24"/>
          <w:szCs w:val="24"/>
        </w:rPr>
        <w:t>livebinders</w:t>
      </w:r>
      <w:proofErr w:type="spellEnd"/>
      <w:r w:rsidR="0056698F" w:rsidRPr="00CB2F88">
        <w:rPr>
          <w:rFonts w:ascii="Times New Roman" w:hAnsi="Times New Roman" w:cs="Times New Roman"/>
          <w:sz w:val="24"/>
          <w:szCs w:val="24"/>
        </w:rPr>
        <w:t>, etc.)</w:t>
      </w:r>
    </w:p>
    <w:p w:rsidR="0056698F" w:rsidRPr="00CB2F88" w:rsidRDefault="001F4B80" w:rsidP="005669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F88">
        <w:rPr>
          <w:rFonts w:ascii="Times New Roman" w:hAnsi="Times New Roman" w:cs="Times New Roman"/>
          <w:sz w:val="24"/>
          <w:szCs w:val="24"/>
        </w:rPr>
        <w:t>Classroom management?</w:t>
      </w:r>
    </w:p>
    <w:p w:rsidR="001F4B80" w:rsidRPr="00CB2F88" w:rsidRDefault="0046296A" w:rsidP="001F4B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F88">
        <w:rPr>
          <w:rFonts w:ascii="Times New Roman" w:hAnsi="Times New Roman" w:cs="Times New Roman"/>
          <w:sz w:val="24"/>
          <w:szCs w:val="24"/>
        </w:rPr>
        <w:t xml:space="preserve">from the Teaching Channel –9 videos with various strategies; some may be a little more elementary while others could be worth trying  </w:t>
      </w:r>
      <w:r w:rsidR="001F4B80" w:rsidRPr="00CB2F88">
        <w:rPr>
          <w:rFonts w:ascii="Times New Roman" w:hAnsi="Times New Roman" w:cs="Times New Roman"/>
          <w:sz w:val="24"/>
          <w:szCs w:val="24"/>
        </w:rPr>
        <w:t xml:space="preserve">https://www.teachingchannel.org/blog/2014/01/24/video-playlist-classroom-management/ </w:t>
      </w:r>
    </w:p>
    <w:p w:rsidR="0056698F" w:rsidRPr="00CB2F88" w:rsidRDefault="0056698F" w:rsidP="00CB2F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0128E" w:rsidRPr="00CB2F88" w:rsidRDefault="00CB2F88" w:rsidP="00CB2F88">
      <w:pPr>
        <w:rPr>
          <w:rFonts w:ascii="Times New Roman" w:hAnsi="Times New Roman" w:cs="Times New Roman"/>
          <w:sz w:val="24"/>
          <w:szCs w:val="24"/>
        </w:rPr>
      </w:pPr>
      <w:r w:rsidRPr="00CB2F88">
        <w:rPr>
          <w:rFonts w:ascii="Times New Roman" w:hAnsi="Times New Roman" w:cs="Times New Roman"/>
          <w:sz w:val="24"/>
          <w:szCs w:val="24"/>
        </w:rPr>
        <w:t>This one is fairly short &amp; sweet.  As always, just let me know if you’d like help with anything or are looking for resources.</w:t>
      </w:r>
    </w:p>
    <w:p w:rsidR="001C461B" w:rsidRPr="00CB2F88" w:rsidRDefault="001C461B">
      <w:pPr>
        <w:rPr>
          <w:rFonts w:ascii="Times New Roman" w:hAnsi="Times New Roman" w:cs="Times New Roman"/>
          <w:sz w:val="24"/>
          <w:szCs w:val="24"/>
        </w:rPr>
      </w:pPr>
    </w:p>
    <w:sectPr w:rsidR="001C461B" w:rsidRPr="00CB2F88" w:rsidSect="00DE4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D0F"/>
    <w:multiLevelType w:val="hybridMultilevel"/>
    <w:tmpl w:val="01AA4728"/>
    <w:lvl w:ilvl="0" w:tplc="308CF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61B"/>
    <w:rsid w:val="001C461B"/>
    <w:rsid w:val="001F4B80"/>
    <w:rsid w:val="001F6199"/>
    <w:rsid w:val="0040128E"/>
    <w:rsid w:val="0046296A"/>
    <w:rsid w:val="0056698F"/>
    <w:rsid w:val="0089053C"/>
    <w:rsid w:val="00B6213E"/>
    <w:rsid w:val="00BF4BF7"/>
    <w:rsid w:val="00C80454"/>
    <w:rsid w:val="00CA7122"/>
    <w:rsid w:val="00CB2F88"/>
    <w:rsid w:val="00D525A4"/>
    <w:rsid w:val="00DE4E62"/>
    <w:rsid w:val="00ED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C461B"/>
  </w:style>
  <w:style w:type="character" w:styleId="Strong">
    <w:name w:val="Strong"/>
    <w:basedOn w:val="DefaultParagraphFont"/>
    <w:uiPriority w:val="22"/>
    <w:qFormat/>
    <w:rsid w:val="001C46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5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5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a/billingsschools.org/bpsccmath/other-resources/singapore-math-strategies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.weakleyschools.com/Singapore%20Math%20pages/L12-11_parent_letter.pdf" TargetMode="External"/><Relationship Id="rId5" Type="http://schemas.openxmlformats.org/officeDocument/2006/relationships/hyperlink" Target="https://www.tenmarks.com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kelley.miller</dc:creator>
  <cp:keywords/>
  <dc:description/>
  <cp:lastModifiedBy>kelley.miller</cp:lastModifiedBy>
  <cp:revision>4</cp:revision>
  <dcterms:created xsi:type="dcterms:W3CDTF">2014-01-31T15:23:00Z</dcterms:created>
  <dcterms:modified xsi:type="dcterms:W3CDTF">2014-02-03T16:53:00Z</dcterms:modified>
</cp:coreProperties>
</file>