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56" w:rsidRDefault="001C2856" w:rsidP="001C2856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English I Honors</w:t>
      </w:r>
    </w:p>
    <w:p w:rsidR="001C2856" w:rsidRDefault="001C2856" w:rsidP="001C2856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Word Study List #5</w:t>
      </w:r>
    </w:p>
    <w:p w:rsidR="001C2856" w:rsidRDefault="001C2856" w:rsidP="001C2856">
      <w:pPr>
        <w:rPr>
          <w:rFonts w:ascii="Calibri" w:hAnsi="Calibri"/>
          <w:b/>
          <w:sz w:val="21"/>
          <w:szCs w:val="21"/>
        </w:rPr>
      </w:pPr>
    </w:p>
    <w:p w:rsidR="001C2856" w:rsidRPr="00D0091C" w:rsidRDefault="001C2856" w:rsidP="001C2856">
      <w:pPr>
        <w:rPr>
          <w:rFonts w:ascii="Calibri" w:hAnsi="Calibri"/>
          <w:b/>
          <w:sz w:val="21"/>
          <w:szCs w:val="21"/>
        </w:rPr>
      </w:pPr>
      <w:r w:rsidRPr="00D0091C">
        <w:rPr>
          <w:rFonts w:ascii="Calibri" w:hAnsi="Calibri"/>
          <w:b/>
          <w:sz w:val="21"/>
          <w:szCs w:val="21"/>
        </w:rPr>
        <w:t>Root</w:t>
      </w:r>
      <w:r>
        <w:rPr>
          <w:rFonts w:ascii="Calibri" w:hAnsi="Calibri"/>
          <w:b/>
          <w:sz w:val="21"/>
          <w:szCs w:val="21"/>
        </w:rPr>
        <w:t>s</w:t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  <w:t>Meaning</w:t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  <w:t>Sample Word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pend</w:t>
      </w:r>
      <w:proofErr w:type="spellEnd"/>
      <w:r w:rsidRPr="00D0091C">
        <w:rPr>
          <w:rFonts w:ascii="Calibri" w:hAnsi="Calibri"/>
          <w:sz w:val="21"/>
          <w:szCs w:val="21"/>
        </w:rPr>
        <w:t>-, -pens-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hang, weight, set aside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pendulum, pension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  <w:lang w:val="fr-FR"/>
        </w:rPr>
      </w:pPr>
      <w:r w:rsidRPr="00D0091C">
        <w:rPr>
          <w:rFonts w:ascii="Calibri" w:hAnsi="Calibri"/>
          <w:sz w:val="21"/>
          <w:szCs w:val="21"/>
          <w:lang w:val="fr-FR"/>
        </w:rPr>
        <w:t>-</w:t>
      </w:r>
      <w:proofErr w:type="spellStart"/>
      <w:r w:rsidRPr="00D0091C">
        <w:rPr>
          <w:rFonts w:ascii="Calibri" w:hAnsi="Calibri"/>
          <w:sz w:val="21"/>
          <w:szCs w:val="21"/>
          <w:lang w:val="fr-FR"/>
        </w:rPr>
        <w:t>pon</w:t>
      </w:r>
      <w:proofErr w:type="spellEnd"/>
      <w:r w:rsidRPr="00D0091C">
        <w:rPr>
          <w:rFonts w:ascii="Calibri" w:hAnsi="Calibri"/>
          <w:sz w:val="21"/>
          <w:szCs w:val="21"/>
          <w:lang w:val="fr-FR"/>
        </w:rPr>
        <w:t>-, -pos-</w:t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  <w:t>put, place</w:t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  <w:t>component, position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-port-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carry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portable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rupt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break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bankrupt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scrib</w:t>
      </w:r>
      <w:proofErr w:type="spellEnd"/>
      <w:r w:rsidRPr="00D0091C">
        <w:rPr>
          <w:rFonts w:ascii="Calibri" w:hAnsi="Calibri"/>
          <w:sz w:val="21"/>
          <w:szCs w:val="21"/>
        </w:rPr>
        <w:t>-, -scribe-, script-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write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scribble, describe, inscription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-spec-, spic-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look, see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spectator, conspicuous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tac</w:t>
      </w:r>
      <w:proofErr w:type="spellEnd"/>
      <w:r w:rsidRPr="00D0091C">
        <w:rPr>
          <w:rFonts w:ascii="Calibri" w:hAnsi="Calibri"/>
          <w:sz w:val="21"/>
          <w:szCs w:val="21"/>
        </w:rPr>
        <w:t>-, -tag-, -tang-, -</w:t>
      </w:r>
      <w:proofErr w:type="spellStart"/>
      <w:r w:rsidRPr="00D0091C">
        <w:rPr>
          <w:rFonts w:ascii="Calibri" w:hAnsi="Calibri"/>
          <w:sz w:val="21"/>
          <w:szCs w:val="21"/>
        </w:rPr>
        <w:t>teg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touch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contact, contagious, tangible, integral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tain</w:t>
      </w:r>
      <w:proofErr w:type="spellEnd"/>
      <w:r w:rsidRPr="00D0091C">
        <w:rPr>
          <w:rFonts w:ascii="Calibri" w:hAnsi="Calibri"/>
          <w:sz w:val="21"/>
          <w:szCs w:val="21"/>
        </w:rPr>
        <w:t>-, -ten-, -tin-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hold, keep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contain, tenure, retinue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-temp-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time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tempo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ven</w:t>
      </w:r>
      <w:proofErr w:type="spellEnd"/>
      <w:r w:rsidRPr="00D0091C">
        <w:rPr>
          <w:rFonts w:ascii="Calibri" w:hAnsi="Calibri"/>
          <w:sz w:val="21"/>
          <w:szCs w:val="21"/>
        </w:rPr>
        <w:t>-, -vent-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come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intervene, convention</w:t>
      </w:r>
    </w:p>
    <w:p w:rsidR="001C2856" w:rsidRPr="00D0091C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  <w:lang w:val="fr-FR"/>
        </w:rPr>
      </w:pPr>
      <w:r w:rsidRPr="00D0091C">
        <w:rPr>
          <w:rFonts w:ascii="Calibri" w:hAnsi="Calibri"/>
          <w:sz w:val="21"/>
          <w:szCs w:val="21"/>
          <w:lang w:val="fr-FR"/>
        </w:rPr>
        <w:t>-vers-, -vert-</w:t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</w:r>
      <w:proofErr w:type="spellStart"/>
      <w:r w:rsidRPr="00D0091C">
        <w:rPr>
          <w:rFonts w:ascii="Calibri" w:hAnsi="Calibri"/>
          <w:sz w:val="21"/>
          <w:szCs w:val="21"/>
          <w:lang w:val="fr-FR"/>
        </w:rPr>
        <w:t>turn</w:t>
      </w:r>
      <w:proofErr w:type="spellEnd"/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</w:r>
      <w:r w:rsidRPr="00D0091C">
        <w:rPr>
          <w:rFonts w:ascii="Calibri" w:hAnsi="Calibri"/>
          <w:sz w:val="21"/>
          <w:szCs w:val="21"/>
          <w:lang w:val="fr-FR"/>
        </w:rPr>
        <w:tab/>
        <w:t xml:space="preserve">reverse, </w:t>
      </w:r>
      <w:proofErr w:type="spellStart"/>
      <w:r w:rsidRPr="00D0091C">
        <w:rPr>
          <w:rFonts w:ascii="Calibri" w:hAnsi="Calibri"/>
          <w:sz w:val="21"/>
          <w:szCs w:val="21"/>
          <w:lang w:val="fr-FR"/>
        </w:rPr>
        <w:t>invert</w:t>
      </w:r>
      <w:proofErr w:type="spellEnd"/>
    </w:p>
    <w:p w:rsidR="001C2856" w:rsidRDefault="001C2856" w:rsidP="001C285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-voc-, -</w:t>
      </w:r>
      <w:proofErr w:type="spellStart"/>
      <w:r w:rsidRPr="00D0091C">
        <w:rPr>
          <w:rFonts w:ascii="Calibri" w:hAnsi="Calibri"/>
          <w:sz w:val="21"/>
          <w:szCs w:val="21"/>
        </w:rPr>
        <w:t>vok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call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vocal, invoke</w:t>
      </w:r>
    </w:p>
    <w:p w:rsidR="001C2856" w:rsidRDefault="001C2856" w:rsidP="001C2856">
      <w:pPr>
        <w:rPr>
          <w:rFonts w:ascii="Calibri" w:hAnsi="Calibri"/>
          <w:sz w:val="21"/>
          <w:szCs w:val="21"/>
        </w:rPr>
      </w:pPr>
    </w:p>
    <w:p w:rsidR="00282344" w:rsidRDefault="001C2856">
      <w:pPr>
        <w:rPr>
          <w:b/>
        </w:rPr>
      </w:pPr>
      <w:r>
        <w:rPr>
          <w:b/>
        </w:rPr>
        <w:t>Prefixes</w:t>
      </w:r>
    </w:p>
    <w:p w:rsidR="001C2856" w:rsidRPr="001C2856" w:rsidRDefault="001C2856">
      <w:pPr>
        <w:rPr>
          <w:b/>
        </w:rPr>
      </w:pPr>
      <w:r>
        <w:rPr>
          <w:b/>
        </w:rPr>
        <w:t>Suffixes</w:t>
      </w:r>
    </w:p>
    <w:sectPr w:rsidR="001C2856" w:rsidRPr="001C2856" w:rsidSect="0028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B3E"/>
    <w:multiLevelType w:val="hybridMultilevel"/>
    <w:tmpl w:val="830A8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856"/>
    <w:rsid w:val="001C2856"/>
    <w:rsid w:val="0028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Stokes County School System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1</cp:revision>
  <dcterms:created xsi:type="dcterms:W3CDTF">2012-01-03T14:56:00Z</dcterms:created>
  <dcterms:modified xsi:type="dcterms:W3CDTF">2012-01-03T14:57:00Z</dcterms:modified>
</cp:coreProperties>
</file>